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50776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50776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507763" w:rsidRP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>
        <w:rPr>
          <w:rFonts w:cs="Arial"/>
          <w:b/>
        </w:rPr>
        <w:t>третья группа – представительные органы сельских поселений</w:t>
      </w:r>
    </w:p>
    <w:p w:rsidR="00507763" w:rsidRDefault="00507763" w:rsidP="0050776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224"/>
        <w:gridCol w:w="2210"/>
      </w:tblGrid>
      <w:tr w:rsidR="00E22192" w:rsidRPr="00E22192" w:rsidTr="00750BC1">
        <w:trPr>
          <w:cantSplit/>
        </w:trPr>
        <w:tc>
          <w:tcPr>
            <w:tcW w:w="737" w:type="dxa"/>
          </w:tcPr>
          <w:p w:rsidR="00E22192" w:rsidRPr="00E22192" w:rsidRDefault="00E22192" w:rsidP="00E22192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№ п/п</w:t>
            </w: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E22192" w:rsidRPr="00E22192" w:rsidTr="00750BC1">
        <w:trPr>
          <w:cantSplit/>
        </w:trPr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E22192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E22192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E22192" w:rsidRPr="00E22192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E22192" w:rsidRPr="00E22192" w:rsidRDefault="00E22192" w:rsidP="00E22192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750BC1">
        <w:tc>
          <w:tcPr>
            <w:tcW w:w="737" w:type="dxa"/>
            <w:vAlign w:val="center"/>
          </w:tcPr>
          <w:p w:rsidR="00DE1FB1" w:rsidRPr="00E22192" w:rsidRDefault="00DE1FB1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DE1FB1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DE1FB1" w:rsidRPr="00076647" w:rsidRDefault="00DE1FB1" w:rsidP="00224EE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DE1FB1" w:rsidRPr="008F083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Телефон / факс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E22192" w:rsidRPr="00E22192" w:rsidRDefault="00E22192" w:rsidP="00E22192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C10105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E22192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E22192" w:rsidRPr="00E22192" w:rsidRDefault="00E22192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1" w:rsidRPr="00E22192" w:rsidRDefault="00DE1FB1" w:rsidP="00E22192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Pr="00224EE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2014 году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DE1FB1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224EE3" w:rsidRDefault="00DE1FB1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DE1FB1" w:rsidRPr="008F083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8F083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1" w:rsidRPr="00E22192" w:rsidRDefault="00DE1FB1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Pr="00224EE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Перечень действующих нормативных правовых актов* по предметам исключительного ведения ПО, закрепленным в Федеральном законе «Об общих принципах организации местного самоуправления в Российской Федерации», в уставе муниципального образования (за исключением правовых актов о внесении изменений в действующие правовые акты).</w:t>
            </w:r>
            <w:proofErr w:type="gramEnd"/>
            <w:r w:rsidRPr="00224EE3">
              <w:rPr>
                <w:rFonts w:eastAsia="Times New Roman" w:cs="Arial"/>
                <w:szCs w:val="24"/>
                <w:lang w:eastAsia="ru-RU"/>
              </w:rPr>
              <w:t xml:space="preserve">  Указать наименование  правового акта и его реквизиты.</w:t>
            </w:r>
          </w:p>
          <w:p w:rsidR="00DE1FB1" w:rsidRPr="00224EE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224EE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DE1FB1" w:rsidRPr="008F083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DE1FB1" w:rsidRPr="008F083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Формы обеспечения  взаимодействия ПО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C10105" w:rsidRPr="00C10105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 w:rsidR="00C10105">
              <w:rPr>
                <w:rFonts w:eastAsia="Times New Roman" w:cs="Arial"/>
                <w:szCs w:val="24"/>
                <w:lang w:eastAsia="ru-RU"/>
              </w:rPr>
              <w:t>,</w:t>
            </w:r>
            <w:r w:rsidR="00C10105"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1 – местной администрацией,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контрольно-счетным органом муниципального образования,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– органами прокуратуры,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средствами массовой информации,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общественными объединениями,</w:t>
            </w:r>
          </w:p>
          <w:p w:rsidR="00E22192" w:rsidRPr="00E22192" w:rsidRDefault="00E22192" w:rsidP="00C1010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6 – органами территориально</w:t>
            </w:r>
            <w:r w:rsidR="00C10105">
              <w:rPr>
                <w:rFonts w:eastAsia="Times New Roman" w:cs="Arial"/>
                <w:szCs w:val="24"/>
                <w:lang w:eastAsia="ru-RU"/>
              </w:rPr>
              <w:t>го общественного самоуправления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E1FB1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B1" w:rsidRPr="00E22192" w:rsidRDefault="00DE1FB1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Pr="00224EE3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 выполнение планов работы в 2014 году:</w:t>
            </w:r>
          </w:p>
          <w:p w:rsidR="00DE1FB1" w:rsidRPr="00224EE3" w:rsidRDefault="00DE1FB1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1 – 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DE1FB1" w:rsidRPr="00224EE3" w:rsidRDefault="00DE1FB1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224EE3"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  <w:p w:rsidR="00DE1FB1" w:rsidRPr="008231EE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B1" w:rsidRDefault="00DE1FB1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DE1FB1" w:rsidRPr="008231EE" w:rsidRDefault="00DE1FB1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правовой базы, регламентирующей организацию деятельности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 правового акта, его реквизиты, реквизиты правовых актов, вносящих в него изменения)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Регламент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Положение о постоянных депутатских комиссиях,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– Положение о муниципальных правовых актах,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4 – Положения о фракциях политических партий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ПО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ПО 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5 – иные субъекты правотворческой инициативы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E3" w:rsidRDefault="00224EE3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10105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E2219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Default="00E22192" w:rsidP="00C1010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>Мероприятия, проведенные ПО</w:t>
            </w:r>
            <w:r w:rsidR="00C10105" w:rsidRPr="0012296D">
              <w:rPr>
                <w:rFonts w:eastAsia="Times New Roman" w:cs="Arial"/>
                <w:szCs w:val="24"/>
                <w:lang w:eastAsia="ru-RU"/>
              </w:rPr>
              <w:t xml:space="preserve"> в 2014 году 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в рамках реализации своих контрольных полномочий, определенных в уставе муниципального образования</w:t>
            </w:r>
            <w:r w:rsidRPr="0012296D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направление, количество)</w:t>
            </w:r>
          </w:p>
          <w:p w:rsidR="0090698C" w:rsidRPr="00E22192" w:rsidRDefault="0090698C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Мероприятия (депутатские слушания, круглые столы, дни депутата, семинары, спартакиады, конкурсы, олимпиады и др.), проведенные  ПО </w:t>
            </w:r>
            <w:r w:rsidR="00C10105">
              <w:rPr>
                <w:rFonts w:eastAsia="Times New Roman" w:cs="Arial"/>
                <w:szCs w:val="24"/>
                <w:lang w:eastAsia="ru-RU"/>
              </w:rPr>
              <w:t>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количество, форму и тему)</w:t>
            </w:r>
            <w:proofErr w:type="gramEnd"/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Участие депутатов ПО 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в 2014 году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в обучающих семинарах, курсах повышения квалификации по направлениям депутатской деятельности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нет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когда, какие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 и данные):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– периодичность отчетов депутатов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информация о проведенных депутатами приемах избирателей с указанием их количества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2296D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D" w:rsidRPr="00E22192" w:rsidRDefault="0012296D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D" w:rsidRPr="00224EE3" w:rsidRDefault="00224EE3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О</w:t>
            </w:r>
            <w:r w:rsidR="0012296D" w:rsidRPr="00224EE3">
              <w:rPr>
                <w:rFonts w:eastAsia="Times New Roman" w:cs="Arial"/>
                <w:szCs w:val="24"/>
                <w:lang w:eastAsia="ru-RU"/>
              </w:rPr>
              <w:t>бращения граждан по решению вопросов местного значения, направленные депутатам в 2014 году, из них</w:t>
            </w:r>
            <w:r w:rsidR="0012296D"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12296D" w:rsidRPr="00224EE3" w:rsidRDefault="0012296D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12296D" w:rsidRPr="00224EE3" w:rsidRDefault="0012296D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12296D" w:rsidRPr="008F0833" w:rsidRDefault="0012296D" w:rsidP="00224EE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D" w:rsidRPr="00EB021B" w:rsidRDefault="0012296D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503AF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AF" w:rsidRPr="00E22192" w:rsidRDefault="006503AF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Формы и способы информирования </w:t>
            </w:r>
            <w:r w:rsidR="00D67668" w:rsidRPr="00224EE3">
              <w:rPr>
                <w:rFonts w:eastAsia="Times New Roman" w:cs="Arial"/>
                <w:szCs w:val="24"/>
                <w:lang w:eastAsia="ru-RU"/>
              </w:rPr>
              <w:t xml:space="preserve">населения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 деятельности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(перечислить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с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указанием количественных характеристик за 2014 год,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указанием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информации о печатном и/или сетевом издании, где размещались публикации, мест и периодичности  размещения информации и т.д.).</w:t>
            </w:r>
          </w:p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503AF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AF" w:rsidRPr="00E22192" w:rsidRDefault="006503AF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6503AF" w:rsidRPr="00224EE3" w:rsidRDefault="006503AF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6503AF" w:rsidRPr="00224EE3" w:rsidRDefault="006503AF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отношение к муниципальной службе.</w:t>
            </w:r>
          </w:p>
          <w:p w:rsidR="006503AF" w:rsidRPr="00D00102" w:rsidRDefault="006503AF" w:rsidP="00224EE3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503AF" w:rsidRPr="00D00102" w:rsidRDefault="006503AF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1. законопроектов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="00C10105" w:rsidRPr="00C10105">
              <w:rPr>
                <w:rFonts w:eastAsia="Times New Roman" w:cs="Arial"/>
                <w:szCs w:val="24"/>
                <w:lang w:eastAsia="ru-RU"/>
              </w:rPr>
              <w:t>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– в связи с вынесением решения суда.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Количе</w:t>
            </w:r>
            <w:r w:rsidR="00C10105">
              <w:rPr>
                <w:rFonts w:eastAsia="Times New Roman" w:cs="Arial"/>
                <w:szCs w:val="24"/>
                <w:lang w:eastAsia="ru-RU"/>
              </w:rPr>
              <w:t>ство нормативных правовых актов</w:t>
            </w:r>
            <w:r w:rsidR="00C10105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по которым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протесты прокурора не удовлетворены, приняты судебные решения в пользу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C10105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7177C6" w:rsidRPr="00E22192" w:rsidRDefault="007177C6" w:rsidP="00224EE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</w:t>
            </w:r>
            <w:r w:rsidR="00224EE3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proofErr w:type="gramStart"/>
            <w:r w:rsid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224EE3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Default="00E22192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7177C6" w:rsidRPr="00E22192" w:rsidRDefault="007177C6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E2219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7177C6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C10105">
              <w:rPr>
                <w:rFonts w:eastAsia="Times New Roman" w:cs="Arial"/>
                <w:szCs w:val="24"/>
                <w:lang w:eastAsia="ru-RU"/>
              </w:rPr>
              <w:t>в 2014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E22192" w:rsidRDefault="00E22192" w:rsidP="00C1010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224EE3" w:rsidRDefault="00224EE3" w:rsidP="007177C6">
            <w:pPr>
              <w:ind w:firstLine="0"/>
              <w:rPr>
                <w:rFonts w:eastAsia="Times New Roman" w:cs="Arial"/>
                <w:i/>
                <w:szCs w:val="24"/>
                <w:u w:val="single"/>
                <w:lang w:eastAsia="ru-RU"/>
              </w:rPr>
            </w:pPr>
          </w:p>
          <w:p w:rsidR="007177C6" w:rsidRPr="00224EE3" w:rsidRDefault="007177C6" w:rsidP="007177C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224EE3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7177C6" w:rsidRPr="00E22192" w:rsidRDefault="007177C6" w:rsidP="00C10105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Формы участия молодежи в деятельности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proofErr w:type="gramStart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краткая</w:t>
            </w:r>
            <w:proofErr w:type="gramEnd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характеристика каждой формы)</w:t>
            </w:r>
            <w:r w:rsidR="00224EE3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7177C6" w:rsidRPr="00224EE3" w:rsidRDefault="007177C6" w:rsidP="007177C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224EE3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ПО </w:t>
            </w:r>
            <w:r w:rsidR="00224EE3">
              <w:rPr>
                <w:rFonts w:eastAsia="Times New Roman" w:cs="Arial"/>
                <w:szCs w:val="24"/>
                <w:lang w:eastAsia="ru-RU"/>
              </w:rPr>
              <w:t xml:space="preserve">                           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в деятельности ПО, осущ</w:t>
            </w:r>
            <w:r w:rsidR="00224EE3" w:rsidRPr="00224EE3">
              <w:rPr>
                <w:rFonts w:eastAsia="Times New Roman" w:cs="Arial"/>
                <w:szCs w:val="24"/>
                <w:lang w:eastAsia="ru-RU"/>
              </w:rPr>
              <w:t>ествляемой с участием молодежи.</w:t>
            </w:r>
            <w:proofErr w:type="gramEnd"/>
          </w:p>
          <w:p w:rsidR="007177C6" w:rsidRPr="007177C6" w:rsidRDefault="007177C6" w:rsidP="007177C6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177C6" w:rsidRPr="00E22192" w:rsidRDefault="007177C6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«ДА» указать наименование, реквизиты акта, виды поощрений </w:t>
            </w:r>
            <w:proofErr w:type="gramStart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E22192" w:rsidRPr="00E22192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92" w:rsidRPr="00E22192" w:rsidRDefault="00E22192" w:rsidP="0064353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2" w:rsidRPr="00E22192" w:rsidRDefault="00E22192" w:rsidP="00E2219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CF7727" w:rsidRDefault="00CF7727" w:rsidP="00863C2B">
      <w:bookmarkStart w:id="0" w:name="_GoBack"/>
      <w:bookmarkEnd w:id="0"/>
    </w:p>
    <w:sectPr w:rsidR="00CF7727" w:rsidSect="00A5091E">
      <w:headerReference w:type="default" r:id="rId8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9C" w:rsidRDefault="00A81D9C" w:rsidP="00507763">
      <w:r>
        <w:separator/>
      </w:r>
    </w:p>
  </w:endnote>
  <w:endnote w:type="continuationSeparator" w:id="0">
    <w:p w:rsidR="00A81D9C" w:rsidRDefault="00A81D9C" w:rsidP="0050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9C" w:rsidRDefault="00A81D9C" w:rsidP="00507763">
      <w:r>
        <w:separator/>
      </w:r>
    </w:p>
  </w:footnote>
  <w:footnote w:type="continuationSeparator" w:id="0">
    <w:p w:rsidR="00A81D9C" w:rsidRDefault="00A81D9C" w:rsidP="0050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7B38EA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224EE3">
      <w:rPr>
        <w:rFonts w:cs="Arial"/>
        <w:noProof/>
      </w:rPr>
      <w:t>5</w:t>
    </w:r>
    <w:r w:rsidRPr="002B5C08">
      <w:rPr>
        <w:rFonts w:cs="Arial"/>
      </w:rPr>
      <w:fldChar w:fldCharType="end"/>
    </w:r>
  </w:p>
  <w:p w:rsidR="002B5C08" w:rsidRDefault="00A81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88D"/>
    <w:multiLevelType w:val="hybridMultilevel"/>
    <w:tmpl w:val="1512AF68"/>
    <w:lvl w:ilvl="0" w:tplc="5E0ED1F4">
      <w:start w:val="25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125BF"/>
    <w:multiLevelType w:val="hybridMultilevel"/>
    <w:tmpl w:val="261448B6"/>
    <w:lvl w:ilvl="0" w:tplc="CF2664C2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3"/>
    <w:rsid w:val="0012296D"/>
    <w:rsid w:val="001C4B85"/>
    <w:rsid w:val="00224EE3"/>
    <w:rsid w:val="00261EF7"/>
    <w:rsid w:val="003418B0"/>
    <w:rsid w:val="003A2D69"/>
    <w:rsid w:val="00507763"/>
    <w:rsid w:val="005A468C"/>
    <w:rsid w:val="0064353D"/>
    <w:rsid w:val="006503AF"/>
    <w:rsid w:val="006B692D"/>
    <w:rsid w:val="007177C6"/>
    <w:rsid w:val="007B38EA"/>
    <w:rsid w:val="00835272"/>
    <w:rsid w:val="00863C2B"/>
    <w:rsid w:val="0090698C"/>
    <w:rsid w:val="00A81D9C"/>
    <w:rsid w:val="00AF026D"/>
    <w:rsid w:val="00B412F0"/>
    <w:rsid w:val="00B75F32"/>
    <w:rsid w:val="00C10105"/>
    <w:rsid w:val="00CB7E24"/>
    <w:rsid w:val="00CF7727"/>
    <w:rsid w:val="00D45097"/>
    <w:rsid w:val="00D67668"/>
    <w:rsid w:val="00DE1FB1"/>
    <w:rsid w:val="00E22192"/>
    <w:rsid w:val="00E4586E"/>
    <w:rsid w:val="00E72FE3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9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763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50776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7763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776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0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10</cp:revision>
  <cp:lastPrinted>2014-10-27T07:51:00Z</cp:lastPrinted>
  <dcterms:created xsi:type="dcterms:W3CDTF">2013-05-31T07:12:00Z</dcterms:created>
  <dcterms:modified xsi:type="dcterms:W3CDTF">2014-10-29T10:49:00Z</dcterms:modified>
</cp:coreProperties>
</file>